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00AE" w14:textId="662BF5C5" w:rsidR="00880340" w:rsidRPr="00AA35A0" w:rsidRDefault="00223949" w:rsidP="00085A01">
      <w:pPr>
        <w:pStyle w:val="BodyText"/>
        <w:spacing w:before="120" w:after="120" w:line="360" w:lineRule="auto"/>
        <w:rPr>
          <w:rFonts w:cs="Arial"/>
          <w:b w:val="0"/>
          <w:sz w:val="28"/>
          <w:szCs w:val="28"/>
        </w:rPr>
      </w:pPr>
      <w:bookmarkStart w:id="0" w:name="_GoBack"/>
      <w:bookmarkEnd w:id="0"/>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2DB9881A"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DB36C9">
        <w:rPr>
          <w:rFonts w:cs="Arial"/>
          <w:szCs w:val="22"/>
        </w:rPr>
        <w:t xml:space="preserve">morning </w:t>
      </w:r>
      <w:r w:rsidR="00C010E6" w:rsidRPr="00085A01">
        <w:rPr>
          <w:rFonts w:cs="Arial"/>
          <w:szCs w:val="22"/>
        </w:rPr>
        <w:t>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496477E" w14:textId="7726CBC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w:t>
      </w:r>
      <w:r w:rsidR="00DB36C9">
        <w:rPr>
          <w:rFonts w:cs="Arial"/>
          <w:szCs w:val="22"/>
        </w:rPr>
        <w:t>n help staff set tables</w:t>
      </w:r>
      <w:r w:rsidRPr="00085A01">
        <w:rPr>
          <w:rFonts w:cs="Arial"/>
          <w:szCs w:val="22"/>
        </w:rPr>
        <w:t>.</w:t>
      </w:r>
    </w:p>
    <w:p w14:paraId="17AC67CD" w14:textId="3E83BB7F" w:rsidR="00880340" w:rsidRPr="00DB36C9" w:rsidRDefault="00880340" w:rsidP="00DB36C9">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788E9614" w14:textId="1C192E74" w:rsidR="00880340" w:rsidRPr="00DB36C9" w:rsidRDefault="00880340" w:rsidP="00DB36C9">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19BEC60" w14:textId="50BD596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w:t>
      </w:r>
      <w:r w:rsidR="00DB36C9">
        <w:rPr>
          <w:rFonts w:cs="Arial"/>
          <w:szCs w:val="22"/>
        </w:rPr>
        <w:t>ve their lunch with children</w:t>
      </w:r>
      <w:r w:rsidRPr="00085A01">
        <w:rPr>
          <w:rFonts w:cs="Arial"/>
          <w:szCs w:val="22"/>
        </w:rPr>
        <w:t>.</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225814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w:t>
      </w:r>
      <w:r w:rsidR="00DB36C9">
        <w:rPr>
          <w:rFonts w:cs="Arial"/>
          <w:szCs w:val="22"/>
        </w:rPr>
        <w:t xml:space="preserve"> used as a reward or punishment.</w:t>
      </w:r>
    </w:p>
    <w:p w14:paraId="42A92E83" w14:textId="36B418FB" w:rsidR="00880340" w:rsidRPr="00DB36C9" w:rsidRDefault="007C71F1" w:rsidP="00DB36C9">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0F6EED68" w14:textId="03F6F625"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After lunch children are encouraged to </w:t>
      </w:r>
      <w:r w:rsidR="00DB36C9">
        <w:rPr>
          <w:rFonts w:cs="Arial"/>
          <w:szCs w:val="22"/>
        </w:rPr>
        <w:t>pack lunchbox items away.</w:t>
      </w:r>
    </w:p>
    <w:p w14:paraId="0B51C60B" w14:textId="5E48398B"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DB36C9">
        <w:rPr>
          <w:rFonts w:cs="Arial"/>
          <w:szCs w:val="22"/>
        </w:rPr>
        <w:t>after lunch</w:t>
      </w:r>
      <w:r w:rsidRPr="00085A01">
        <w:rPr>
          <w:rFonts w:cs="Arial"/>
          <w:szCs w:val="22"/>
        </w:rPr>
        <w:t>.</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1B7DDBF0"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 xml:space="preserve">Daily </w:t>
      </w:r>
      <w:r w:rsidR="00DB36C9">
        <w:rPr>
          <w:rFonts w:ascii="Arial" w:hAnsi="Arial" w:cs="Arial"/>
          <w:sz w:val="22"/>
          <w:szCs w:val="22"/>
        </w:rPr>
        <w:t xml:space="preserve">snack </w:t>
      </w:r>
      <w:r w:rsidRPr="00433C40">
        <w:rPr>
          <w:rFonts w:ascii="Arial" w:hAnsi="Arial" w:cs="Arial"/>
          <w:sz w:val="22"/>
          <w:szCs w:val="22"/>
        </w:rPr>
        <w:t>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3BE6" w14:textId="77777777" w:rsidR="00144531" w:rsidRDefault="00144531" w:rsidP="003C7A9F">
      <w:r>
        <w:separator/>
      </w:r>
    </w:p>
  </w:endnote>
  <w:endnote w:type="continuationSeparator" w:id="0">
    <w:p w14:paraId="45DD38E8" w14:textId="77777777" w:rsidR="00144531" w:rsidRDefault="0014453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CD8E" w14:textId="77777777" w:rsidR="00144531" w:rsidRDefault="00144531" w:rsidP="003C7A9F">
      <w:r>
        <w:separator/>
      </w:r>
    </w:p>
  </w:footnote>
  <w:footnote w:type="continuationSeparator" w:id="0">
    <w:p w14:paraId="69B809A3" w14:textId="77777777" w:rsidR="00144531" w:rsidRDefault="00144531"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531"/>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170"/>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852"/>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36C9"/>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752CD424-2A19-4980-9B44-15B37BD9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3</cp:revision>
  <cp:lastPrinted>2018-05-03T18:57:00Z</cp:lastPrinted>
  <dcterms:created xsi:type="dcterms:W3CDTF">2022-02-16T16:21:00Z</dcterms:created>
  <dcterms:modified xsi:type="dcterms:W3CDTF">2022-03-23T11:42:00Z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